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2022年度柳州市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拟授予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击剑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无线电测向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裁判员技术等级称号名单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拟授予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击剑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国家二级裁判员技术等级称号名单：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邓  媛 冯丽春 洪  涛 黄恒宇 江杰坤 雷  婷 </w:t>
      </w:r>
    </w:p>
    <w:p>
      <w:pPr>
        <w:keepNext w:val="0"/>
        <w:keepLines w:val="0"/>
        <w:widowControl/>
        <w:suppressLineNumbers w:val="0"/>
        <w:ind w:left="638" w:leftChars="304" w:firstLine="0"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黎俊宏 李永强 孙中昊 覃  倩 刘  柳 余亚兵     赵恺悦 赵  毅 郑国泰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拟授予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无线电测向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国家二级裁判员技术等级称号名单：</w:t>
      </w:r>
    </w:p>
    <w:p>
      <w:pPr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郑晓嫦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覃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宋赟华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郑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冯新天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杨武忠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仇铁华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朱俸仪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江杰坤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杨柳廷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郑超军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伏胜均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苏国华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覃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卢锦鹏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桂书琴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杨美英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黄宇航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陈柳平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梁  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黄胜海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仇艳蓉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任凯风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  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陈珍玲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帅宏斌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连海森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覃志宇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韦永胜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陈德凯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黄小清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0B2F4"/>
    <w:multiLevelType w:val="singleLevel"/>
    <w:tmpl w:val="6840B2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Njg2MDIwZDYzYTMxMDA0MmFjMjc4ZjRjZGNmZjMifQ=="/>
  </w:docVars>
  <w:rsids>
    <w:rsidRoot w:val="361C5E10"/>
    <w:rsid w:val="060D76CF"/>
    <w:rsid w:val="11894484"/>
    <w:rsid w:val="23087027"/>
    <w:rsid w:val="260544E4"/>
    <w:rsid w:val="2D49223E"/>
    <w:rsid w:val="30F45D4E"/>
    <w:rsid w:val="35641F3E"/>
    <w:rsid w:val="361C5E10"/>
    <w:rsid w:val="388C2046"/>
    <w:rsid w:val="3AAE5B5F"/>
    <w:rsid w:val="4373D3B3"/>
    <w:rsid w:val="46C0638D"/>
    <w:rsid w:val="49F22177"/>
    <w:rsid w:val="4EC00DD1"/>
    <w:rsid w:val="5BEC7365"/>
    <w:rsid w:val="66025956"/>
    <w:rsid w:val="6DEF465F"/>
    <w:rsid w:val="745C294D"/>
    <w:rsid w:val="FF964098"/>
    <w:rsid w:val="FF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525</Characters>
  <Lines>0</Lines>
  <Paragraphs>0</Paragraphs>
  <TotalTime>11</TotalTime>
  <ScaleCrop>false</ScaleCrop>
  <LinksUpToDate>false</LinksUpToDate>
  <CharactersWithSpaces>635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2019-11-01T08:35:00Z</dcterms:created>
  <dc:creator>微胖☯</dc:creator>
  <cp:lastModifiedBy>陆建华</cp:lastModifiedBy>
  <cp:lastPrinted>2023-01-12T17:10:00Z</cp:lastPrinted>
  <dcterms:modified xsi:type="dcterms:W3CDTF">2023-01-17T11:39:19Z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6ACC1CC015B84B93A9041746A6342B41</vt:lpwstr>
  </property>
</Properties>
</file>