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textAlignment w:val="baseline"/>
        <w:rPr>
          <w:rStyle w:val="6"/>
          <w:rFonts w:ascii="方正小标宋简体" w:hAnsi="方正小标宋简体" w:eastAsia="方正小标宋简体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简体" w:hAnsi="方正小标宋简体" w:eastAsia="方正小标宋简体"/>
          <w:kern w:val="2"/>
          <w:sz w:val="44"/>
          <w:szCs w:val="44"/>
          <w:lang w:val="en-US" w:eastAsia="zh-CN" w:bidi="ar-SA"/>
        </w:rPr>
        <w:t>2021年柳州市青少年跳绳比赛</w:t>
      </w:r>
      <w:r>
        <w:rPr>
          <w:rStyle w:val="6"/>
          <w:rFonts w:hint="eastAsia" w:ascii="方正小标宋简体" w:hAnsi="方正小标宋简体" w:eastAsia="方正小标宋简体"/>
          <w:kern w:val="2"/>
          <w:sz w:val="44"/>
          <w:szCs w:val="44"/>
          <w:lang w:val="en-US" w:eastAsia="zh-CN" w:bidi="ar-SA"/>
        </w:rPr>
        <w:t>竞赛</w:t>
      </w:r>
      <w:r>
        <w:rPr>
          <w:rStyle w:val="6"/>
          <w:rFonts w:ascii="方正小标宋简体" w:hAnsi="方正小标宋简体" w:eastAsia="方正小标宋简体"/>
          <w:kern w:val="2"/>
          <w:sz w:val="44"/>
          <w:szCs w:val="44"/>
          <w:lang w:val="en-US" w:eastAsia="zh-CN" w:bidi="ar-SA"/>
        </w:rPr>
        <w:t>规程</w:t>
      </w:r>
    </w:p>
    <w:p>
      <w:pPr>
        <w:spacing w:line="360" w:lineRule="auto"/>
        <w:jc w:val="both"/>
        <w:textAlignment w:val="baseline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outlineLvl w:val="9"/>
        <w:rPr>
          <w:rStyle w:val="6"/>
          <w:rFonts w:ascii="Times New Roman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黑体"/>
          <w:kern w:val="2"/>
          <w:sz w:val="32"/>
          <w:szCs w:val="32"/>
          <w:lang w:val="en-US" w:eastAsia="zh-CN" w:bidi="ar-SA"/>
        </w:rPr>
        <w:t>一、组织机构：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outlineLvl w:val="9"/>
        <w:rPr>
          <w:rStyle w:val="6"/>
          <w:rFonts w:ascii="Times New Roman" w:hAnsi="Times New Roman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  <w:t>主办单位：</w:t>
      </w:r>
      <w:r>
        <w:rPr>
          <w:rStyle w:val="6"/>
          <w:rFonts w:ascii="Times New Roman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柳州市体育局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baseline"/>
        <w:outlineLvl w:val="9"/>
        <w:rPr>
          <w:rStyle w:val="6"/>
          <w:rFonts w:ascii="Times New Roman" w:hAnsi="Times New Roman" w:eastAsia="仿宋_GB2312"/>
          <w:color w:val="000000"/>
          <w:kern w:val="2"/>
          <w:sz w:val="32"/>
          <w:szCs w:val="32"/>
          <w:highlight w:val="yellow"/>
          <w:lang w:val="en-US" w:eastAsia="zh-CN" w:bidi="ar-SA"/>
        </w:rPr>
      </w:pPr>
      <w:r>
        <w:rPr>
          <w:rStyle w:val="6"/>
          <w:rFonts w:ascii="Times New Roman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柳州市教育局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outlineLvl w:val="9"/>
        <w:rPr>
          <w:rStyle w:val="6"/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  <w:t>承办单位：柳州市跳绳协会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outlineLvl w:val="9"/>
        <w:rPr>
          <w:rStyle w:val="6"/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  <w:t>协办单位：广西飞步体育发展有限公司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baseline"/>
        <w:outlineLvl w:val="9"/>
        <w:rPr>
          <w:rStyle w:val="6"/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  <w:t>广西赛奇体育文化发展有限公司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outlineLvl w:val="9"/>
        <w:rPr>
          <w:rStyle w:val="6"/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Times New Roman" w:hAnsi="Times New Roman" w:eastAsia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Style w:val="6"/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  <w:t>指导单位：全国跳绳运动推广中心广西分中心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outlineLvl w:val="9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kern w:val="2"/>
          <w:sz w:val="32"/>
          <w:szCs w:val="32"/>
          <w:lang w:val="en-US" w:eastAsia="zh-CN" w:bidi="ar-SA"/>
        </w:rPr>
        <w:t>二、</w:t>
      </w:r>
      <w:r>
        <w:rPr>
          <w:rStyle w:val="6"/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比赛</w:t>
      </w:r>
      <w:r>
        <w:rPr>
          <w:rStyle w:val="6"/>
          <w:rFonts w:ascii="黑体" w:hAnsi="黑体" w:eastAsia="黑体"/>
          <w:kern w:val="2"/>
          <w:sz w:val="32"/>
          <w:szCs w:val="32"/>
          <w:lang w:val="en-US" w:eastAsia="zh-CN" w:bidi="ar-SA"/>
        </w:rPr>
        <w:t>时间、地点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baseline"/>
        <w:outlineLvl w:val="9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比赛时间：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2021年1月1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日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-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1月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2日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baseline"/>
        <w:outlineLvl w:val="9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Times New Roman" w:hAnsi="Times New Roman" w:eastAsia="仿宋_GB2312"/>
          <w:kern w:val="2"/>
          <w:sz w:val="32"/>
          <w:szCs w:val="32"/>
          <w:lang w:val="en-US" w:eastAsia="zh-CN" w:bidi="ar-SA"/>
        </w:rPr>
        <w:t>比赛</w:t>
      </w:r>
      <w:r>
        <w:rPr>
          <w:rStyle w:val="6"/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  <w:t>地点</w:t>
      </w:r>
      <w:r>
        <w:rPr>
          <w:rStyle w:val="6"/>
          <w:rFonts w:hint="eastAsia" w:ascii="Times New Roman" w:hAnsi="Times New Roman" w:eastAsia="仿宋_GB2312"/>
          <w:kern w:val="2"/>
          <w:sz w:val="32"/>
          <w:szCs w:val="32"/>
          <w:lang w:val="en-US" w:eastAsia="zh-CN" w:bidi="ar-SA"/>
        </w:rPr>
        <w:t>：鼎华城营销中心（柳州市双冲大桥北段沿江路段）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kern w:val="2"/>
          <w:sz w:val="32"/>
          <w:szCs w:val="32"/>
          <w:lang w:val="en-US" w:eastAsia="zh-CN" w:bidi="ar-SA"/>
        </w:rPr>
        <w:t>三、竞赛项目及分组</w:t>
      </w:r>
    </w:p>
    <w:tbl>
      <w:tblPr>
        <w:tblStyle w:val="5"/>
        <w:tblW w:w="8105" w:type="dxa"/>
        <w:jc w:val="center"/>
        <w:tblInd w:w="-1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1"/>
        <w:gridCol w:w="1463"/>
        <w:gridCol w:w="1463"/>
        <w:gridCol w:w="1463"/>
        <w:gridCol w:w="1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30秒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单摇跳绳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30秒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双摇跳绳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30秒间隔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交叉跳绳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30秒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交互跳绳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幼儿园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男子组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幼儿园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女子组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小学1—3年级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男子组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小学1—3年级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女子组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小学4—6年级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男子组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小学4—6年级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女子组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中学男子组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中学女子组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6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kern w:val="2"/>
          <w:sz w:val="32"/>
          <w:szCs w:val="32"/>
          <w:lang w:val="en-US" w:eastAsia="zh-CN" w:bidi="ar-SA"/>
        </w:rPr>
        <w:t>四、参赛单位、参赛资格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outlineLvl w:val="9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（一）</w:t>
      </w:r>
      <w:r>
        <w:rPr>
          <w:rStyle w:val="6"/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  <w:t>各学校、单位和俱乐部都可以组织队员参赛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baseline"/>
        <w:outlineLvl w:val="9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1.幼儿园组每个单位每个项目可以报名5人。小学组和中学组每个组别每个项目可以报名3人（组）。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baseline"/>
        <w:outlineLvl w:val="9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2.一名运动员最多可以参加两个项目。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baseline"/>
        <w:outlineLvl w:val="9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3.幼儿园和中学组每个代表队可以报领队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一名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，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男、女队各一名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教练，小学组每个年龄组可报领队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一名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，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男、女队各一名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教练。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outlineLvl w:val="9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（二）参赛运动员必须身体健康，</w:t>
      </w:r>
      <w:r>
        <w:rPr>
          <w:rStyle w:val="6"/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  <w:t>并购买有人身意外伤害保险,没有保险者不得参加比赛</w:t>
      </w:r>
      <w:bookmarkStart w:id="0" w:name="_GoBack"/>
      <w:bookmarkEnd w:id="0"/>
      <w:r>
        <w:rPr>
          <w:rStyle w:val="6"/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outlineLvl w:val="9"/>
        <w:rPr>
          <w:rStyle w:val="6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kern w:val="2"/>
          <w:sz w:val="32"/>
          <w:szCs w:val="32"/>
          <w:lang w:val="en-US" w:eastAsia="zh-CN" w:bidi="ar-SA"/>
        </w:rPr>
        <w:t>五、竞赛办法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right="111" w:rightChars="53" w:firstLine="320" w:firstLineChars="100"/>
        <w:jc w:val="both"/>
        <w:textAlignment w:val="baseline"/>
        <w:outlineLvl w:val="9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采用《全国跳绳运动竞赛规则》。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outlineLvl w:val="9"/>
        <w:rPr>
          <w:rStyle w:val="6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kern w:val="2"/>
          <w:sz w:val="32"/>
          <w:szCs w:val="32"/>
          <w:lang w:val="en-US" w:eastAsia="zh-CN" w:bidi="ar-SA"/>
        </w:rPr>
        <w:t>六、录取名次与奖励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outlineLvl w:val="9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（一）个人赛，小学组和幼儿园取前15名，初中组取前8名。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86" w:rightChars="-41" w:firstLine="640" w:firstLineChars="200"/>
        <w:jc w:val="both"/>
        <w:textAlignment w:val="baseline"/>
        <w:outlineLvl w:val="9"/>
        <w:rPr>
          <w:rStyle w:val="6"/>
          <w:rFonts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>（二）团体总分，小学组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和幼儿园组取前8</w:t>
      </w:r>
      <w:r>
        <w:rPr>
          <w:rStyle w:val="6"/>
          <w:rFonts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>名，按16、14、13、12、11、10、9、8、7、6、5、4、3、2、1分计入团体总分。初中组前8名，按9、7、6、5、4、3、2、1分计入团体总分。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86" w:rightChars="-41" w:firstLine="640" w:firstLineChars="200"/>
        <w:jc w:val="both"/>
        <w:textAlignment w:val="baseline"/>
        <w:outlineLvl w:val="9"/>
        <w:rPr>
          <w:rStyle w:val="6"/>
          <w:rFonts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>（三）幼儿园和中学组获得团体前八名的代表队将授予优秀指导老师奖（领队一名、男、女队各一名教练员），小学组每个年龄组获得团体前八名的代表队将授予优秀指导老师奖（1-3年级组领队一名、男女队各一名教练员；4-6年级组领队一名、男女队各一名教练员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outlineLvl w:val="9"/>
        <w:rPr>
          <w:rStyle w:val="6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kern w:val="2"/>
          <w:sz w:val="32"/>
          <w:szCs w:val="32"/>
          <w:lang w:val="en-US" w:eastAsia="zh-CN" w:bidi="ar-SA"/>
        </w:rPr>
        <w:t>七、比赛服装及器材规定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outlineLvl w:val="9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（一）比赛用的跳绳自备，跳绳材料不限。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outlineLvl w:val="9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（二）运动员应穿着适合运动的服装和鞋子参加比赛。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outlineLvl w:val="9"/>
        <w:rPr>
          <w:rStyle w:val="6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kern w:val="2"/>
          <w:sz w:val="32"/>
          <w:szCs w:val="32"/>
          <w:lang w:val="en-US" w:eastAsia="zh-CN" w:bidi="ar-SA"/>
        </w:rPr>
        <w:t>八、报名要求和教练领队会时间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 w:rightChars="200" w:firstLine="640" w:firstLineChars="200"/>
        <w:jc w:val="both"/>
        <w:textAlignment w:val="baseline"/>
        <w:outlineLvl w:val="9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（一）请各单位按照要求填写报名表，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于2020年12月15日下午下班前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将电子版发送到lzstsxh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@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163.com，纸质版加盖单位公章领队会时上交。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 w:rightChars="200" w:firstLine="640" w:firstLineChars="200"/>
        <w:jc w:val="both"/>
        <w:textAlignment w:val="baseline"/>
        <w:outlineLvl w:val="9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>（二）报名咨询联系电话：13788322227常德  13978022459杨桂南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outlineLvl w:val="9"/>
        <w:rPr>
          <w:rStyle w:val="6"/>
          <w:rFonts w:ascii="仿宋_GB2312" w:hAnsi="仿宋_GB2312" w:eastAsia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>（三）</w:t>
      </w:r>
      <w:r>
        <w:rPr>
          <w:rStyle w:val="6"/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>本次比赛</w:t>
      </w:r>
      <w:r>
        <w:rPr>
          <w:rStyle w:val="6"/>
          <w:rFonts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>领队会于2020年12月</w:t>
      </w:r>
      <w:r>
        <w:rPr>
          <w:rStyle w:val="6"/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>18</w:t>
      </w:r>
      <w:r>
        <w:rPr>
          <w:rStyle w:val="6"/>
          <w:rFonts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>日</w:t>
      </w:r>
      <w:r>
        <w:rPr>
          <w:rStyle w:val="6"/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>下午16:00在柳州市游泳馆新闻发布厅</w:t>
      </w:r>
      <w:r>
        <w:rPr>
          <w:rStyle w:val="6"/>
          <w:rFonts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>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96" w:rightChars="284" w:firstLine="643" w:firstLineChars="200"/>
        <w:jc w:val="both"/>
        <w:textAlignment w:val="baseline"/>
        <w:outlineLvl w:val="9"/>
        <w:rPr>
          <w:rStyle w:val="6"/>
          <w:kern w:val="2"/>
          <w:sz w:val="21"/>
          <w:szCs w:val="24"/>
          <w:lang w:val="en-US" w:eastAsia="zh-CN" w:bidi="ar-SA"/>
        </w:rPr>
      </w:pPr>
      <w:r>
        <w:rPr>
          <w:rStyle w:val="6"/>
          <w:rFonts w:hint="eastAsia" w:ascii="仿宋_GB2312" w:hAnsi="仿宋_GB2312" w:eastAsia="仿宋_GB2312"/>
          <w:b/>
          <w:bCs/>
          <w:kern w:val="2"/>
          <w:sz w:val="32"/>
          <w:szCs w:val="32"/>
          <w:lang w:val="en-US" w:eastAsia="zh-CN" w:bidi="ar-SA"/>
        </w:rPr>
        <w:t>九、</w:t>
      </w:r>
      <w:r>
        <w:rPr>
          <w:rStyle w:val="6"/>
          <w:rFonts w:ascii="仿宋_GB2312" w:hAnsi="仿宋_GB2312" w:eastAsia="仿宋_GB2312"/>
          <w:b/>
          <w:bCs/>
          <w:kern w:val="2"/>
          <w:sz w:val="32"/>
          <w:szCs w:val="32"/>
          <w:lang w:val="en-US" w:eastAsia="zh-CN" w:bidi="ar-SA"/>
        </w:rPr>
        <w:t>本规程解释权归赛事组委会。</w:t>
      </w:r>
    </w:p>
    <w:sectPr>
      <w:footerReference r:id="rId3" w:type="default"/>
      <w:pgSz w:w="11906" w:h="16838"/>
      <w:pgMar w:top="1440" w:right="1701" w:bottom="1701" w:left="1701" w:header="851" w:footer="992" w:gutter="0"/>
      <w:lnNumType w:countBy="0"/>
      <w:pgNumType w:fmt="numberInDash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C213F"/>
    <w:rsid w:val="377B0AE8"/>
    <w:rsid w:val="3B561863"/>
    <w:rsid w:val="430028B0"/>
    <w:rsid w:val="5C504E4B"/>
    <w:rsid w:val="5E43685C"/>
    <w:rsid w:val="5F115AD2"/>
    <w:rsid w:val="70095802"/>
    <w:rsid w:val="73C522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UserStyle_1"/>
    <w:basedOn w:val="6"/>
    <w:link w:val="3"/>
    <w:qFormat/>
    <w:uiPriority w:val="0"/>
    <w:rPr>
      <w:kern w:val="2"/>
      <w:sz w:val="18"/>
      <w:szCs w:val="18"/>
    </w:rPr>
  </w:style>
  <w:style w:type="table" w:customStyle="1" w:styleId="10">
    <w:name w:val="TableGri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ScaleCrop>false</ScaleCrop>
  <LinksUpToDate>false</LinksUpToDate>
  <Application>WPS Office_10.8.2.6543_F1E327BC-269C-435d-A152-05C5408002CA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2020-11-20T03:10:00Z</dcterms:created>
  <dc:creator>Administrator</dc:creator>
  <cp:lastModifiedBy>湛</cp:lastModifiedBy>
  <dcterms:modified xsi:type="dcterms:W3CDTF">2020-11-25T03:46:54Z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