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93DB2F">
      <w:pPr>
        <w:pStyle w:val="3"/>
        <w:jc w:val="left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附件4</w:t>
      </w:r>
    </w:p>
    <w:p w14:paraId="307D19AE">
      <w:pPr>
        <w:spacing w:line="540" w:lineRule="exact"/>
        <w:jc w:val="center"/>
        <w:rPr>
          <w:rFonts w:hint="eastAsia" w:eastAsia="方正小标宋_GBK" w:cs="方正小标宋_GBK"/>
          <w:sz w:val="44"/>
          <w:szCs w:val="44"/>
        </w:rPr>
      </w:pPr>
      <w:bookmarkStart w:id="0" w:name="_GoBack"/>
      <w:r>
        <w:rPr>
          <w:rFonts w:hint="eastAsia" w:eastAsia="方正小标宋_GBK" w:cs="方正小标宋_GBK"/>
          <w:sz w:val="44"/>
          <w:szCs w:val="44"/>
        </w:rPr>
        <w:t>广西青少年运动员注册协议书（填写说明）</w:t>
      </w:r>
    </w:p>
    <w:bookmarkEnd w:id="0"/>
    <w:p w14:paraId="6CB9A1C3">
      <w:pPr>
        <w:spacing w:line="540" w:lineRule="exact"/>
        <w:rPr>
          <w:rFonts w:hint="eastAsia" w:ascii="黑体" w:hAnsi="黑体" w:eastAsia="黑体" w:cs="仿宋_GB2312"/>
          <w:b/>
          <w:bCs/>
          <w:color w:val="FF0000"/>
          <w:sz w:val="32"/>
          <w:szCs w:val="32"/>
        </w:rPr>
      </w:pPr>
      <w:r>
        <w:rPr>
          <w:rFonts w:hint="eastAsia" w:ascii="黑体" w:hAnsi="黑体" w:eastAsia="黑体" w:cs="仿宋_GB2312"/>
          <w:b/>
          <w:bCs/>
          <w:color w:val="FF0000"/>
          <w:sz w:val="32"/>
          <w:szCs w:val="32"/>
        </w:rPr>
        <w:t>除右下角签字手写外，剩余部分一律电脑填写完后打印，不要手填。</w:t>
      </w:r>
    </w:p>
    <w:p w14:paraId="04901979">
      <w:pPr>
        <w:spacing w:line="500" w:lineRule="exact"/>
        <w:rPr>
          <w:rFonts w:hint="eastAsia" w:eastAsia="仿宋_GB2312" w:cs="仿宋_GB2312"/>
          <w:sz w:val="28"/>
          <w:szCs w:val="28"/>
        </w:rPr>
      </w:pPr>
      <w:r>
        <w:rPr>
          <w:rFonts w:hint="eastAsia" w:eastAsia="仿宋_GB2312" w:cs="仿宋_GB2312"/>
          <w:sz w:val="28"/>
          <w:szCs w:val="28"/>
        </w:rPr>
        <w:t>甲方（单位）：</w:t>
      </w:r>
      <w:r>
        <w:rPr>
          <w:rFonts w:hint="eastAsia" w:eastAsia="仿宋_GB2312" w:cs="仿宋_GB2312"/>
          <w:sz w:val="28"/>
          <w:szCs w:val="28"/>
          <w:u w:val="single"/>
        </w:rPr>
        <w:t xml:space="preserve">   </w:t>
      </w:r>
      <w:r>
        <w:rPr>
          <w:rFonts w:hint="eastAsia" w:ascii="黑体" w:hAnsi="黑体" w:eastAsia="黑体" w:cs="仿宋_GB2312"/>
          <w:b/>
          <w:bCs/>
          <w:color w:val="FF0000"/>
          <w:sz w:val="28"/>
          <w:szCs w:val="28"/>
          <w:u w:val="single"/>
        </w:rPr>
        <w:t>统一填柳州市体育局，无需修改</w:t>
      </w:r>
      <w:r>
        <w:rPr>
          <w:rFonts w:hint="eastAsia" w:eastAsia="仿宋_GB2312" w:cs="仿宋_GB2312"/>
          <w:sz w:val="28"/>
          <w:szCs w:val="28"/>
          <w:u w:val="single"/>
        </w:rPr>
        <w:t xml:space="preserve">   </w:t>
      </w:r>
      <w:r>
        <w:rPr>
          <w:rFonts w:hint="eastAsia" w:eastAsia="仿宋_GB2312" w:cs="仿宋_GB2312"/>
          <w:sz w:val="28"/>
          <w:szCs w:val="28"/>
        </w:rPr>
        <w:t>（以下简称甲方）</w:t>
      </w:r>
      <w:r>
        <w:rPr>
          <w:rFonts w:hint="eastAsia" w:eastAsia="仿宋_GB2312" w:cs="仿宋_GB2312"/>
          <w:sz w:val="28"/>
          <w:szCs w:val="28"/>
        </w:rPr>
        <w:tab/>
      </w:r>
    </w:p>
    <w:p w14:paraId="2F8228EA">
      <w:pPr>
        <w:spacing w:line="500" w:lineRule="exact"/>
        <w:rPr>
          <w:rFonts w:hint="eastAsia" w:eastAsia="仿宋_GB2312" w:cs="仿宋_GB2312"/>
          <w:sz w:val="28"/>
          <w:szCs w:val="28"/>
        </w:rPr>
      </w:pPr>
      <w:r>
        <w:rPr>
          <w:rFonts w:hint="eastAsia" w:eastAsia="仿宋_GB2312" w:cs="仿宋_GB2312"/>
          <w:sz w:val="28"/>
          <w:szCs w:val="28"/>
        </w:rPr>
        <w:t>乙方（个人）：</w:t>
      </w:r>
      <w:r>
        <w:rPr>
          <w:rFonts w:hint="eastAsia" w:eastAsia="仿宋_GB2312" w:cs="仿宋_GB2312"/>
          <w:sz w:val="28"/>
          <w:szCs w:val="28"/>
          <w:u w:val="single"/>
        </w:rPr>
        <w:t xml:space="preserve">   </w:t>
      </w:r>
      <w:r>
        <w:rPr>
          <w:rFonts w:hint="eastAsia" w:ascii="黑体" w:hAnsi="黑体" w:eastAsia="黑体" w:cs="仿宋_GB2312"/>
          <w:b/>
          <w:bCs/>
          <w:color w:val="FF0000"/>
          <w:sz w:val="28"/>
          <w:szCs w:val="28"/>
          <w:u w:val="single"/>
        </w:rPr>
        <w:t>填运动员姓名</w:t>
      </w:r>
      <w:r>
        <w:rPr>
          <w:rFonts w:hint="eastAsia" w:eastAsia="仿宋_GB2312" w:cs="仿宋_GB2312"/>
          <w:sz w:val="28"/>
          <w:szCs w:val="28"/>
          <w:u w:val="single"/>
        </w:rPr>
        <w:t xml:space="preserve">       </w:t>
      </w:r>
      <w:r>
        <w:rPr>
          <w:rFonts w:hint="eastAsia" w:eastAsia="仿宋_GB2312" w:cs="仿宋_GB2312"/>
          <w:sz w:val="28"/>
          <w:szCs w:val="28"/>
        </w:rPr>
        <w:t>（以下简称乙方）</w:t>
      </w:r>
      <w:r>
        <w:rPr>
          <w:rFonts w:hint="eastAsia" w:eastAsia="仿宋_GB2312" w:cs="仿宋_GB2312"/>
          <w:sz w:val="28"/>
          <w:szCs w:val="28"/>
        </w:rPr>
        <w:tab/>
      </w:r>
    </w:p>
    <w:p w14:paraId="47C0C4FE">
      <w:pPr>
        <w:spacing w:line="500" w:lineRule="exact"/>
        <w:ind w:firstLine="560" w:firstLineChars="200"/>
        <w:rPr>
          <w:rFonts w:hint="eastAsia" w:eastAsia="仿宋_GB2312" w:cs="仿宋_GB2312"/>
          <w:sz w:val="28"/>
          <w:szCs w:val="28"/>
        </w:rPr>
      </w:pPr>
      <w:r>
        <w:rPr>
          <w:rFonts w:hint="eastAsia" w:eastAsia="仿宋_GB2312" w:cs="仿宋_GB2312"/>
          <w:sz w:val="28"/>
          <w:szCs w:val="28"/>
        </w:rPr>
        <w:t>根据自愿、公开的原则，为明确运动员的代表资格，规范运动员的管理，经甲、乙双方商定，协议以下:</w:t>
      </w:r>
    </w:p>
    <w:p w14:paraId="571A0C5D">
      <w:pPr>
        <w:spacing w:line="500" w:lineRule="exact"/>
        <w:ind w:firstLine="560" w:firstLineChars="200"/>
        <w:rPr>
          <w:rFonts w:hint="eastAsia" w:eastAsia="仿宋_GB2312" w:cs="仿宋_GB2312"/>
          <w:sz w:val="28"/>
          <w:szCs w:val="28"/>
        </w:rPr>
      </w:pPr>
      <w:r>
        <w:rPr>
          <w:rFonts w:hint="eastAsia" w:eastAsia="仿宋_GB2312" w:cs="仿宋_GB2312"/>
          <w:sz w:val="28"/>
          <w:szCs w:val="28"/>
        </w:rPr>
        <w:t>一、运动员</w:t>
      </w:r>
      <w:r>
        <w:rPr>
          <w:rFonts w:hint="eastAsia" w:eastAsia="仿宋_GB2312" w:cs="仿宋_GB2312"/>
          <w:sz w:val="28"/>
          <w:szCs w:val="28"/>
          <w:u w:val="single"/>
        </w:rPr>
        <w:t xml:space="preserve"> </w:t>
      </w:r>
      <w:r>
        <w:rPr>
          <w:rFonts w:hint="eastAsia" w:ascii="黑体" w:hAnsi="黑体" w:eastAsia="黑体" w:cs="仿宋_GB2312"/>
          <w:b/>
          <w:bCs/>
          <w:color w:val="FF0000"/>
          <w:sz w:val="28"/>
          <w:szCs w:val="28"/>
          <w:u w:val="single"/>
        </w:rPr>
        <w:t>填运动员姓名</w:t>
      </w:r>
      <w:r>
        <w:rPr>
          <w:rFonts w:hint="eastAsia" w:eastAsia="仿宋_GB2312" w:cs="仿宋_GB2312"/>
          <w:sz w:val="28"/>
          <w:szCs w:val="28"/>
          <w:u w:val="single"/>
        </w:rPr>
        <w:t xml:space="preserve"> </w:t>
      </w:r>
      <w:r>
        <w:rPr>
          <w:rFonts w:hint="eastAsia" w:eastAsia="仿宋_GB2312" w:cs="仿宋_GB2312"/>
          <w:sz w:val="28"/>
          <w:szCs w:val="28"/>
        </w:rPr>
        <w:t>，身份证号码：</w:t>
      </w:r>
      <w:r>
        <w:rPr>
          <w:rFonts w:hint="eastAsia" w:eastAsia="仿宋_GB2312" w:cs="仿宋_GB2312"/>
          <w:sz w:val="28"/>
          <w:szCs w:val="28"/>
          <w:u w:val="single"/>
        </w:rPr>
        <w:t xml:space="preserve"> </w:t>
      </w:r>
      <w:r>
        <w:rPr>
          <w:rFonts w:hint="eastAsia" w:ascii="黑体" w:hAnsi="黑体" w:eastAsia="黑体" w:cs="仿宋_GB2312"/>
          <w:b/>
          <w:bCs/>
          <w:color w:val="FF0000"/>
          <w:sz w:val="28"/>
          <w:szCs w:val="28"/>
          <w:u w:val="single"/>
        </w:rPr>
        <w:t>填18位身份证号</w:t>
      </w:r>
      <w:r>
        <w:rPr>
          <w:rFonts w:hint="eastAsia" w:eastAsia="仿宋_GB2312" w:cs="仿宋_GB2312"/>
          <w:sz w:val="28"/>
          <w:szCs w:val="28"/>
          <w:u w:val="single"/>
        </w:rPr>
        <w:t xml:space="preserve"> </w:t>
      </w:r>
      <w:r>
        <w:rPr>
          <w:rFonts w:hint="eastAsia" w:eastAsia="仿宋_GB2312" w:cs="仿宋_GB2312"/>
          <w:sz w:val="28"/>
          <w:szCs w:val="28"/>
        </w:rPr>
        <w:t>，代表甲方进行</w:t>
      </w:r>
      <w:r>
        <w:rPr>
          <w:rFonts w:hint="eastAsia" w:eastAsia="仿宋_GB2312" w:cs="仿宋_GB2312"/>
          <w:sz w:val="28"/>
          <w:szCs w:val="28"/>
          <w:u w:val="single"/>
        </w:rPr>
        <w:t xml:space="preserve"> </w:t>
      </w:r>
      <w:r>
        <w:rPr>
          <w:rFonts w:hint="eastAsia" w:ascii="黑体" w:hAnsi="黑体" w:eastAsia="黑体" w:cs="仿宋_GB2312"/>
          <w:b/>
          <w:bCs/>
          <w:color w:val="FF0000"/>
          <w:sz w:val="28"/>
          <w:szCs w:val="28"/>
          <w:u w:val="single"/>
        </w:rPr>
        <w:t>填项目名称（项目名称必须与注册通知上完全一致）</w:t>
      </w:r>
      <w:r>
        <w:rPr>
          <w:rFonts w:hint="eastAsia" w:eastAsia="仿宋_GB2312" w:cs="仿宋_GB2312"/>
          <w:sz w:val="28"/>
          <w:szCs w:val="28"/>
          <w:u w:val="single"/>
        </w:rPr>
        <w:t xml:space="preserve"> </w:t>
      </w:r>
      <w:r>
        <w:rPr>
          <w:rFonts w:hint="eastAsia" w:eastAsia="仿宋_GB2312" w:cs="仿宋_GB2312"/>
          <w:sz w:val="28"/>
          <w:szCs w:val="28"/>
        </w:rPr>
        <w:t>项目广西青少年运动员注册，代表甲方参加广西综合性运动会、广西单项青少年体育竞赛等比赛，并在比赛中严格遵守赛风赛纪、反兴奋剂等各项规定。</w:t>
      </w:r>
    </w:p>
    <w:p w14:paraId="59C5A10F">
      <w:pPr>
        <w:spacing w:line="500" w:lineRule="exact"/>
        <w:ind w:left="279" w:leftChars="93" w:firstLine="280" w:firstLineChars="100"/>
        <w:rPr>
          <w:rFonts w:hint="eastAsia" w:eastAsia="仿宋_GB2312" w:cs="仿宋_GB2312"/>
          <w:sz w:val="28"/>
          <w:szCs w:val="28"/>
        </w:rPr>
      </w:pPr>
      <w:r>
        <w:rPr>
          <w:rFonts w:hint="eastAsia" w:eastAsia="仿宋_GB2312" w:cs="仿宋_GB2312"/>
          <w:sz w:val="28"/>
          <w:szCs w:val="28"/>
        </w:rPr>
        <w:t>二、甲方为乙方办理注册手续，注册协议期为：</w:t>
      </w:r>
      <w:r>
        <w:rPr>
          <w:rFonts w:hint="eastAsia" w:eastAsia="仿宋_GB2312" w:cs="仿宋_GB2312"/>
          <w:sz w:val="28"/>
          <w:szCs w:val="28"/>
          <w:lang w:eastAsia="zh-CN"/>
        </w:rPr>
        <w:t>2026</w:t>
      </w:r>
      <w:r>
        <w:rPr>
          <w:rFonts w:hint="eastAsia" w:eastAsia="仿宋_GB2312" w:cs="仿宋_GB2312"/>
          <w:sz w:val="28"/>
          <w:szCs w:val="28"/>
        </w:rPr>
        <w:t>年</w:t>
      </w:r>
      <w:r>
        <w:rPr>
          <w:rFonts w:hint="eastAsia" w:eastAsia="仿宋_GB2312" w:cs="仿宋_GB2312"/>
          <w:sz w:val="28"/>
          <w:szCs w:val="28"/>
          <w:u w:val="single"/>
        </w:rPr>
        <w:t>1</w:t>
      </w:r>
      <w:r>
        <w:rPr>
          <w:rFonts w:hint="eastAsia" w:eastAsia="仿宋_GB2312" w:cs="仿宋_GB2312"/>
          <w:sz w:val="28"/>
          <w:szCs w:val="28"/>
        </w:rPr>
        <w:t>月</w:t>
      </w:r>
      <w:r>
        <w:rPr>
          <w:rFonts w:hint="eastAsia" w:eastAsia="仿宋_GB2312" w:cs="仿宋_GB2312"/>
          <w:sz w:val="28"/>
          <w:szCs w:val="28"/>
          <w:u w:val="single"/>
        </w:rPr>
        <w:t>1</w:t>
      </w:r>
      <w:r>
        <w:rPr>
          <w:rFonts w:hint="eastAsia" w:eastAsia="仿宋_GB2312" w:cs="仿宋_GB2312"/>
          <w:sz w:val="28"/>
          <w:szCs w:val="28"/>
        </w:rPr>
        <w:t>日至20</w:t>
      </w:r>
      <w:r>
        <w:rPr>
          <w:rFonts w:hint="eastAsia" w:eastAsia="仿宋_GB2312" w:cs="仿宋_GB2312"/>
          <w:sz w:val="28"/>
          <w:szCs w:val="28"/>
          <w:u w:val="single"/>
        </w:rPr>
        <w:tab/>
      </w:r>
      <w:r>
        <w:rPr>
          <w:rFonts w:hint="eastAsia" w:eastAsia="仿宋_GB2312" w:cs="仿宋_GB2312"/>
          <w:sz w:val="28"/>
          <w:szCs w:val="28"/>
          <w:u w:val="single"/>
        </w:rPr>
        <w:t xml:space="preserve">  </w:t>
      </w:r>
      <w:r>
        <w:rPr>
          <w:rFonts w:hint="eastAsia" w:eastAsia="仿宋_GB2312" w:cs="仿宋_GB2312"/>
          <w:sz w:val="28"/>
          <w:szCs w:val="28"/>
        </w:rPr>
        <w:t>年</w:t>
      </w:r>
      <w:r>
        <w:rPr>
          <w:rFonts w:hint="eastAsia" w:eastAsia="仿宋_GB2312" w:cs="仿宋_GB2312"/>
          <w:sz w:val="28"/>
          <w:szCs w:val="28"/>
          <w:u w:val="single"/>
        </w:rPr>
        <w:t>12</w:t>
      </w:r>
      <w:r>
        <w:rPr>
          <w:rFonts w:hint="eastAsia" w:eastAsia="仿宋_GB2312" w:cs="仿宋_GB2312"/>
          <w:sz w:val="28"/>
          <w:szCs w:val="28"/>
        </w:rPr>
        <w:t>月</w:t>
      </w:r>
      <w:r>
        <w:rPr>
          <w:rFonts w:hint="eastAsia" w:eastAsia="仿宋_GB2312" w:cs="仿宋_GB2312"/>
          <w:sz w:val="28"/>
          <w:szCs w:val="28"/>
          <w:u w:val="single"/>
        </w:rPr>
        <w:t>31</w:t>
      </w:r>
      <w:r>
        <w:rPr>
          <w:rFonts w:hint="eastAsia" w:eastAsia="仿宋_GB2312" w:cs="仿宋_GB2312"/>
          <w:sz w:val="28"/>
          <w:szCs w:val="28"/>
        </w:rPr>
        <w:t>日</w:t>
      </w:r>
      <w:r>
        <w:rPr>
          <w:rFonts w:hint="eastAsia" w:eastAsia="仿宋_GB2312" w:cs="仿宋_GB2312"/>
          <w:color w:val="FF0000"/>
          <w:sz w:val="28"/>
          <w:szCs w:val="28"/>
        </w:rPr>
        <w:t>（</w:t>
      </w:r>
      <w:r>
        <w:rPr>
          <w:rFonts w:hint="eastAsia" w:ascii="黑体" w:hAnsi="黑体" w:eastAsia="黑体" w:cs="仿宋_GB2312"/>
          <w:b/>
          <w:bCs/>
          <w:color w:val="FF0000"/>
          <w:sz w:val="28"/>
          <w:szCs w:val="28"/>
          <w:lang w:val="en-US" w:eastAsia="zh-CN"/>
        </w:rPr>
        <w:t>一般为8年</w:t>
      </w:r>
      <w:r>
        <w:rPr>
          <w:rFonts w:hint="eastAsia" w:eastAsia="仿宋_GB2312" w:cs="仿宋_GB2312"/>
          <w:color w:val="FF0000"/>
          <w:sz w:val="28"/>
          <w:szCs w:val="28"/>
        </w:rPr>
        <w:t>）</w:t>
      </w:r>
      <w:r>
        <w:rPr>
          <w:rFonts w:hint="eastAsia" w:eastAsia="仿宋_GB2312" w:cs="仿宋_GB2312"/>
          <w:sz w:val="28"/>
          <w:szCs w:val="28"/>
        </w:rPr>
        <w:t>，协议期内如违反协议内容，协议自动终止。</w:t>
      </w:r>
    </w:p>
    <w:p w14:paraId="1B8A64A4">
      <w:pPr>
        <w:spacing w:line="500" w:lineRule="exact"/>
        <w:ind w:firstLine="560" w:firstLineChars="200"/>
        <w:rPr>
          <w:rFonts w:hint="eastAsia" w:eastAsia="仿宋_GB2312" w:cs="仿宋_GB2312"/>
          <w:sz w:val="28"/>
          <w:szCs w:val="28"/>
        </w:rPr>
      </w:pPr>
      <w:r>
        <w:rPr>
          <w:rFonts w:hint="eastAsia" w:eastAsia="仿宋_GB2312" w:cs="仿宋_GB2312"/>
          <w:sz w:val="28"/>
          <w:szCs w:val="28"/>
        </w:rPr>
        <w:t>三、乙方完成注册且符合参赛条件的，可参加广西综合性运动会、广西单项青少年体育竞赛等比赛。参加比赛达到成绩要求的，可授予运动员技术等级称号。经选拔可推荐至广西优秀运动队、广西体育运动学校参加集训。符合条件的优秀运动员可入选广西优秀运动队。</w:t>
      </w:r>
    </w:p>
    <w:p w14:paraId="32150DC4">
      <w:pPr>
        <w:spacing w:line="500" w:lineRule="exact"/>
        <w:ind w:firstLine="562" w:firstLineChars="200"/>
        <w:rPr>
          <w:rFonts w:hint="eastAsia" w:eastAsia="仿宋_GB2312" w:cs="仿宋_GB2312"/>
          <w:b/>
          <w:bCs/>
          <w:i/>
          <w:iCs/>
          <w:sz w:val="28"/>
          <w:szCs w:val="28"/>
          <w:u w:val="single"/>
        </w:rPr>
      </w:pPr>
      <w:r>
        <w:rPr>
          <w:rFonts w:hint="eastAsia" w:eastAsia="仿宋_GB2312" w:cs="仿宋_GB2312"/>
          <w:b/>
          <w:bCs/>
          <w:i/>
          <w:iCs/>
          <w:sz w:val="28"/>
          <w:szCs w:val="28"/>
          <w:u w:val="single"/>
        </w:rPr>
        <w:t>四、乙方应当服从甲方的管理，严格执行甲方各项规章制度，同意按照甲方要求参加广西优秀运动队集训及全国运动员注册。未经甲方书面同意，乙方不得代表外省（区、市）进行全国运动员注册。</w:t>
      </w:r>
    </w:p>
    <w:p w14:paraId="32606E12">
      <w:pPr>
        <w:spacing w:line="500" w:lineRule="exact"/>
        <w:ind w:firstLine="560" w:firstLineChars="200"/>
        <w:rPr>
          <w:rFonts w:hint="eastAsia" w:eastAsia="仿宋_GB2312" w:cs="仿宋_GB2312"/>
          <w:sz w:val="28"/>
          <w:szCs w:val="28"/>
        </w:rPr>
      </w:pPr>
      <w:r>
        <w:rPr>
          <w:rFonts w:hint="eastAsia" w:eastAsia="仿宋_GB2312" w:cs="仿宋_GB2312"/>
          <w:sz w:val="28"/>
          <w:szCs w:val="28"/>
        </w:rPr>
        <w:t>五、本协议一式两份，甲、乙双方各存一份。</w:t>
      </w:r>
    </w:p>
    <w:p w14:paraId="61B60768">
      <w:pPr>
        <w:spacing w:line="500" w:lineRule="exact"/>
        <w:ind w:firstLine="560" w:firstLineChars="200"/>
        <w:rPr>
          <w:rFonts w:hint="eastAsia" w:eastAsia="仿宋_GB2312" w:cs="仿宋_GB2312"/>
          <w:sz w:val="28"/>
          <w:szCs w:val="28"/>
        </w:rPr>
      </w:pPr>
      <w:r>
        <w:rPr>
          <w:rFonts w:hint="eastAsia" w:eastAsia="仿宋_GB2312" w:cs="仿宋_GB2312"/>
          <w:sz w:val="28"/>
          <w:szCs w:val="28"/>
        </w:rPr>
        <w:t>六、本协议书自签订之日起生效。</w:t>
      </w:r>
    </w:p>
    <w:p w14:paraId="2A662982">
      <w:pPr>
        <w:spacing w:line="540" w:lineRule="exact"/>
        <w:rPr>
          <w:rFonts w:hint="eastAsia" w:eastAsia="仿宋_GB2312" w:cs="仿宋_GB2312"/>
          <w:sz w:val="28"/>
          <w:szCs w:val="28"/>
        </w:rPr>
      </w:pPr>
    </w:p>
    <w:p w14:paraId="2877C681">
      <w:pPr>
        <w:spacing w:line="540" w:lineRule="exact"/>
        <w:rPr>
          <w:rFonts w:hint="eastAsia" w:eastAsia="仿宋_GB2312" w:cs="仿宋_GB2312"/>
          <w:sz w:val="21"/>
          <w:szCs w:val="21"/>
        </w:rPr>
      </w:pPr>
      <w:r>
        <w:rPr>
          <w:rFonts w:hint="eastAsia" w:eastAsia="仿宋_GB2312" w:cs="仿宋_GB231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1594485</wp:posOffset>
                </wp:positionH>
                <wp:positionV relativeFrom="paragraph">
                  <wp:posOffset>152400</wp:posOffset>
                </wp:positionV>
                <wp:extent cx="1105535" cy="559435"/>
                <wp:effectExtent l="0" t="0" r="18415" b="1206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5535" cy="559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C5B9B33">
                            <w:pPr>
                              <w:rPr>
                                <w:rFonts w:hint="eastAsi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黑体" w:hAnsi="黑体" w:eastAsia="黑体" w:cs="仿宋_GB2312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留空，不要填也不要盖章。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5pt;margin-top:12pt;height:44.05pt;width:87.05pt;z-index:251660288;mso-width-relative:margin;mso-height-relative:margin;" fillcolor="#FFFFFF" filled="t" stroked="f" coordsize="21600,21600" o:gfxdata="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I+RJG1gAAAAoBAAAPAAAAAAAAAAEAIAAAACIAAABkcnMvZG93bnJldi54bWxQ&#10;SwECFAAUAAAACACHTuJAjS26SsABAAB3AwAADgAAAAAAAAABACAAAAAlAQAAZHJzL2Uyb0RvYy54&#10;bWxQSwUGAAAAAAYABgBZAQAAVwUAAAAA&#10;">
                <v:path/>
                <v:fill on="t" focussize="0,0"/>
                <v:stroke on="f"/>
                <v:imagedata o:title=""/>
                <o:lock v:ext="edit" grouping="f" rotation="f" text="f" aspectratio="f"/>
                <v:textbox>
                  <w:txbxContent>
                    <w:p w14:paraId="0C5B9B33">
                      <w:pPr>
                        <w:rPr>
                          <w:rFonts w:hint="eastAsia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黑体" w:hAnsi="黑体" w:eastAsia="黑体" w:cs="仿宋_GB2312"/>
                          <w:b/>
                          <w:bCs/>
                          <w:color w:val="FF0000"/>
                          <w:sz w:val="24"/>
                          <w:szCs w:val="24"/>
                        </w:rPr>
                        <w:t>留空，不要填也不要盖章。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5332730</wp:posOffset>
                </wp:positionH>
                <wp:positionV relativeFrom="paragraph">
                  <wp:posOffset>53340</wp:posOffset>
                </wp:positionV>
                <wp:extent cx="655955" cy="767715"/>
                <wp:effectExtent l="0" t="0" r="10795" b="1333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955" cy="767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C3A9FE5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黑体" w:hAnsi="黑体" w:eastAsia="黑体" w:cs="仿宋_GB2312"/>
                                <w:b/>
                                <w:bCs/>
                                <w:color w:val="FF0000"/>
                                <w:sz w:val="21"/>
                                <w:szCs w:val="21"/>
                              </w:rPr>
                              <w:t>指纹必须按在签字上。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9.9pt;margin-top:4.2pt;height:60.45pt;width:51.65pt;z-index:-251657216;mso-width-relative:margin;mso-height-relative:margin;" fillcolor="#FFFFFF" filled="t" stroked="f" coordsize="21600,21600" o:gfxdata="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DqlL3XXAAAACQEAAA8AAAAAAAAAAQAgAAAAIgAAAGRycy9kb3ducmV2Lnht&#10;bFBLAQIUABQAAAAIAIdO4kCOyU/dwQEAAHYDAAAOAAAAAAAAAAEAIAAAACYBAABkcnMvZTJvRG9j&#10;LnhtbFBLBQYAAAAABgAGAFkBAABZBQAAAAA=&#10;">
                <v:path/>
                <v:fill on="t" focussize="0,0"/>
                <v:stroke on="f"/>
                <v:imagedata o:title=""/>
                <o:lock v:ext="edit" grouping="f" rotation="f" text="f" aspectratio="f"/>
                <v:textbox>
                  <w:txbxContent>
                    <w:p w14:paraId="2C3A9FE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 w:ascii="黑体" w:hAnsi="黑体" w:eastAsia="黑体" w:cs="仿宋_GB2312"/>
                          <w:b/>
                          <w:bCs/>
                          <w:color w:val="FF0000"/>
                          <w:sz w:val="21"/>
                          <w:szCs w:val="21"/>
                        </w:rPr>
                        <w:t>指纹必须按在签字上。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仿宋_GB2312" w:cs="仿宋_GB2312"/>
          <w:sz w:val="28"/>
          <w:szCs w:val="28"/>
        </w:rPr>
        <w:t>甲方授权代表签字：                乙方签字、指纹印：</w:t>
      </w:r>
      <w:r>
        <w:rPr>
          <w:rFonts w:hint="eastAsia" w:eastAsia="仿宋_GB2312" w:cs="仿宋_GB2312"/>
          <w:sz w:val="21"/>
          <w:szCs w:val="21"/>
        </w:rPr>
        <w:t xml:space="preserve"> </w:t>
      </w:r>
    </w:p>
    <w:p w14:paraId="1C5F5100">
      <w:pPr>
        <w:spacing w:line="540" w:lineRule="exact"/>
        <w:rPr>
          <w:rFonts w:hint="eastAsia" w:eastAsia="仿宋_GB2312" w:cs="仿宋_GB2312"/>
          <w:sz w:val="28"/>
          <w:szCs w:val="28"/>
        </w:rPr>
      </w:pPr>
      <w:r>
        <w:rPr>
          <w:rFonts w:hint="eastAsia" w:eastAsia="仿宋_GB2312" w:cs="仿宋_GB2312"/>
          <w:sz w:val="28"/>
          <w:szCs w:val="28"/>
        </w:rPr>
        <w:t>甲方（盖章）：                    乙方法定监护人签字、指纹印：</w:t>
      </w:r>
      <w:r>
        <w:rPr>
          <w:rFonts w:hint="eastAsia" w:eastAsia="仿宋_GB2312" w:cs="仿宋_GB2312"/>
          <w:sz w:val="28"/>
          <w:szCs w:val="28"/>
        </w:rPr>
        <w:tab/>
      </w:r>
      <w:r>
        <w:rPr>
          <w:rFonts w:hint="eastAsia" w:eastAsia="仿宋_GB2312" w:cs="仿宋_GB2312"/>
          <w:sz w:val="28"/>
          <w:szCs w:val="28"/>
        </w:rPr>
        <w:t xml:space="preserve">  </w:t>
      </w:r>
    </w:p>
    <w:p w14:paraId="02C880F7">
      <w:pPr>
        <w:spacing w:line="540" w:lineRule="exact"/>
        <w:ind w:firstLine="565" w:firstLineChars="202"/>
        <w:rPr>
          <w:rFonts w:hint="eastAsia"/>
          <w:sz w:val="32"/>
          <w:szCs w:val="32"/>
        </w:rPr>
      </w:pPr>
      <w:r>
        <w:rPr>
          <w:rFonts w:hint="eastAsia" w:eastAsia="仿宋_GB2312" w:cs="仿宋_GB2312"/>
          <w:sz w:val="28"/>
          <w:szCs w:val="28"/>
          <w:lang w:eastAsia="zh-CN"/>
        </w:rPr>
        <w:t>2026</w:t>
      </w:r>
      <w:r>
        <w:rPr>
          <w:rFonts w:hint="eastAsia" w:eastAsia="仿宋_GB2312" w:cs="仿宋_GB2312"/>
          <w:sz w:val="28"/>
          <w:szCs w:val="28"/>
        </w:rPr>
        <w:t xml:space="preserve">年1月1日    </w:t>
      </w:r>
      <w:r>
        <w:rPr>
          <w:rFonts w:hint="eastAsia" w:eastAsia="仿宋_GB2312" w:cs="仿宋_GB2312"/>
          <w:color w:val="FF0000"/>
          <w:sz w:val="28"/>
          <w:szCs w:val="28"/>
        </w:rPr>
        <w:t>（</w:t>
      </w:r>
      <w:r>
        <w:rPr>
          <w:rFonts w:hint="eastAsia" w:ascii="黑体" w:hAnsi="黑体" w:eastAsia="黑体" w:cs="仿宋_GB2312"/>
          <w:b/>
          <w:bCs/>
          <w:color w:val="FF0000"/>
          <w:sz w:val="28"/>
          <w:szCs w:val="28"/>
        </w:rPr>
        <w:t>落款日期无需修改</w:t>
      </w:r>
      <w:r>
        <w:rPr>
          <w:rFonts w:hint="eastAsia" w:eastAsia="仿宋_GB2312" w:cs="仿宋_GB2312"/>
          <w:color w:val="FF0000"/>
          <w:sz w:val="28"/>
          <w:szCs w:val="28"/>
        </w:rPr>
        <w:t>）</w:t>
      </w:r>
      <w:r>
        <w:rPr>
          <w:rFonts w:hint="eastAsia" w:eastAsia="仿宋_GB2312" w:cs="仿宋_GB2312"/>
          <w:sz w:val="28"/>
          <w:szCs w:val="28"/>
        </w:rPr>
        <w:t xml:space="preserve">     </w:t>
      </w:r>
      <w:r>
        <w:rPr>
          <w:rFonts w:hint="eastAsia" w:eastAsia="仿宋_GB2312" w:cs="仿宋_GB2312"/>
          <w:sz w:val="28"/>
          <w:szCs w:val="28"/>
          <w:lang w:eastAsia="zh-CN"/>
        </w:rPr>
        <w:t>2026</w:t>
      </w:r>
      <w:r>
        <w:rPr>
          <w:rFonts w:hint="eastAsia" w:eastAsia="仿宋_GB2312" w:cs="仿宋_GB2312"/>
          <w:sz w:val="28"/>
          <w:szCs w:val="28"/>
        </w:rPr>
        <w:t>年1月1日</w:t>
      </w:r>
      <w:r>
        <w:rPr>
          <w:rFonts w:hint="eastAsia" w:eastAsia="仿宋_GB2312" w:cs="仿宋_GB2312"/>
          <w:sz w:val="28"/>
          <w:szCs w:val="28"/>
        </w:rPr>
        <w:tab/>
      </w:r>
    </w:p>
    <w:p w14:paraId="26BE337A"/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701" w:right="1304" w:bottom="1134" w:left="1304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5158A7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4799965</wp:posOffset>
              </wp:positionH>
              <wp:positionV relativeFrom="paragraph">
                <wp:posOffset>-7620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25F595">
                          <w:pPr>
                            <w:pStyle w:val="4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77.95pt;margin-top:-0.6pt;height:144pt;width:144pt;mso-position-horizontal-relative:margin;mso-wrap-style:none;z-index:251659264;mso-width-relative:page;mso-height-relative:page;" filled="f" stroked="f" coordsize="21600,21600" o:gfxdata="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KE052PXAAAACwEAAA8AAAAAAAAAAQAgAAAAIgAAAGRycy9kb3du&#10;cmV2LnhtbFBLAQIUABQAAAAIAIdO4kD0CSeXxwEAAJkDAAAOAAAAAAAAAAEAIAAAACYBAABkcnMv&#10;ZTJvRG9jLnhtbFBLBQYAAAAABgAGAFkBAABf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725F595">
                    <w:pPr>
                      <w:pStyle w:val="4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3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DCD4C2">
    <w:pPr>
      <w:pStyle w:val="4"/>
      <w:ind w:right="360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214630</wp:posOffset>
              </wp:positionH>
              <wp:positionV relativeFrom="paragraph">
                <wp:posOffset>-7620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F904C4A">
                          <w:pPr>
                            <w:pStyle w:val="4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6.9pt;margin-top:-0.6pt;height:144pt;width:144pt;mso-position-horizontal-relative:margin;mso-wrap-style:none;z-index:251660288;mso-width-relative:page;mso-height-relative:page;" filled="f" stroked="f" coordsize="21600,21600" o:gfxdata="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LDS5avWAAAACQEAAA8AAAAAAAAAAQAgAAAAIgAAAGRycy9kb3du&#10;cmV2LnhtbFBLAQIUABQAAAAIAIdO4kDkov7PyAEAAJkDAAAOAAAAAAAAAAEAIAAAACUBAABkcnMv&#10;ZTJvRG9jLnhtbFBLBQYAAAAABgAGAFkBAABf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F904C4A">
                    <w:pPr>
                      <w:pStyle w:val="4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1B850E">
    <w:pPr>
      <w:pStyle w:val="5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932D7B"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466BD0"/>
    <w:rsid w:val="25466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签发人"/>
    <w:qFormat/>
    <w:uiPriority w:val="0"/>
    <w:pPr>
      <w:widowControl w:val="0"/>
      <w:jc w:val="both"/>
    </w:pPr>
    <w:rPr>
      <w:rFonts w:ascii="Calibri" w:hAnsi="Calibri" w:eastAsia="楷体" w:cs="Times New Roman"/>
      <w:kern w:val="2"/>
      <w:sz w:val="21"/>
      <w:szCs w:val="24"/>
      <w:lang w:val="en-US" w:eastAsia="zh-CN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 w:val="21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2026-02-10T02:54:00Z</dcterms:created>
  <dc:creator>24</dc:creator>
  <cp:lastModifiedBy>24</cp:lastModifiedBy>
  <dcterms:modified xsi:type="dcterms:W3CDTF">2026-02-10T03:03:20Z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E40B715023A74ED2BB6DAB638FF56695_11</vt:lpwstr>
  </property>
  <property fmtid="{D5CDD505-2E9C-101B-9397-08002B2CF9AE}" pid="4" name="KSOTemplateDocerSaveRecord">
    <vt:lpwstr>eyJoZGlkIjoiOGFkNzAyYmNlZjI3NzNiMjhmNzQ3Y2I0YTQzN2Y1ZWYiLCJ1c2VySWQiOiIxMzk0NzE5MzA0In0=</vt:lpwstr>
  </property>
</Properties>
</file>