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柳州市体育运动学校</w:t>
      </w:r>
    </w:p>
    <w:p>
      <w:pPr>
        <w:spacing w:line="560" w:lineRule="exact"/>
        <w:jc w:val="center"/>
        <w:rPr>
          <w:rFonts w:ascii="宋体" w:cs="仿宋_GB2312"/>
          <w:b/>
          <w:bCs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运动员试训、入队、退队流程</w:t>
      </w:r>
      <w:r>
        <w:rPr>
          <w:rFonts w:hint="eastAsia" w:ascii="宋体" w:hAnsi="宋体" w:cs="仿宋_GB2312"/>
          <w:b/>
          <w:bCs/>
          <w:sz w:val="44"/>
          <w:szCs w:val="44"/>
        </w:rPr>
        <w:t>图</w:t>
      </w:r>
    </w:p>
    <w:p>
      <w:pPr>
        <w:widowControl/>
        <w:shd w:val="clear" w:color="auto" w:fill="FFFFFF"/>
        <w:spacing w:line="440" w:lineRule="exact"/>
        <w:ind w:firstLine="14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pict>
          <v:rect id="_x0000_s1026" o:spid="_x0000_s1026" o:spt="1" style="position:absolute;left:0pt;margin-left:-0.75pt;margin-top:3.2pt;height:37.15pt;width:424.2pt;z-index:251659264;v-text-anchor:middle;mso-width-relative:page;mso-height-relative:page;" coordsize="21600,21600">
            <v:path/>
            <v:fill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一、教练员选材后申请试训，并持试训通知书及相关材料报道。</w:t>
                  </w:r>
                </w:p>
              </w:txbxContent>
            </v:textbox>
          </v:rect>
        </w:pic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8" o:spid="_x0000_s1028" o:spt="20" style="position:absolute;left:0pt;margin-left:215.3pt;margin-top:18.35pt;height:15.55pt;width:0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pict>
          <v:rect id="_x0000_s1027" o:spid="_x0000_s1027" o:spt="1" style="position:absolute;left:0pt;margin-left:19.65pt;margin-top:11.9pt;height:31.2pt;width:390pt;z-index:251661312;v-text-anchor:middle;mso-width-relative:page;mso-height-relative:page;" coordsize="21600,21600">
            <v:path/>
            <v:fill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position w:val="6"/>
                      <w:sz w:val="30"/>
                      <w:szCs w:val="30"/>
                    </w:rPr>
                  </w:pPr>
                  <w:r>
                    <w:rPr>
                      <w:rFonts w:hint="eastAsia"/>
                      <w:position w:val="6"/>
                      <w:sz w:val="30"/>
                      <w:szCs w:val="30"/>
                    </w:rPr>
                    <w:t>二、冬季试训（10至</w:t>
                  </w:r>
                  <w:r>
                    <w:rPr>
                      <w:position w:val="6"/>
                      <w:sz w:val="30"/>
                      <w:szCs w:val="30"/>
                    </w:rPr>
                    <w:t>1</w:t>
                  </w:r>
                  <w:r>
                    <w:rPr>
                      <w:rFonts w:hint="eastAsia"/>
                      <w:position w:val="6"/>
                      <w:sz w:val="30"/>
                      <w:szCs w:val="30"/>
                    </w:rPr>
                    <w:t>5天），夏季试训（15至30天）。</w:t>
                  </w:r>
                </w:p>
                <w:p>
                  <w:pPr>
                    <w:jc w:val="center"/>
                  </w:pPr>
                  <w:r>
                    <w:object>
                      <v:shape id="_x0000_i1025" o:spt="75" type="#_x0000_t75" style="height:141.3pt;width:216.7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5" cropleft="-3525f" croptop="-8056f" cropright="-80f" cropbottom="-6993f" o:title=""/>
                        <o:lock v:ext="edit" aspectratio="f"/>
                        <w10:wrap type="none"/>
                        <w10:anchorlock/>
                      </v:shape>
                      <o:OLEObject Type="Embed" ProgID="Excel.Sheet.8" ShapeID="_x0000_i1025" DrawAspect="Content" ObjectID="_1468075725" r:id="rId4">
                        <o:LockedField>false</o:LockedField>
                      </o:OLEObject>
                    </w:object>
                  </w:r>
                </w:p>
              </w:txbxContent>
            </v:textbox>
          </v:rect>
        </w:pic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30" o:spid="_x0000_s1030" o:spt="20" style="position:absolute;left:0pt;margin-left:215.25pt;margin-top:21.1pt;height:15.55pt;width:0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440" w:lineRule="exact"/>
        <w:rPr>
          <w:sz w:val="32"/>
        </w:rPr>
      </w:pPr>
      <w:r>
        <w:pict>
          <v:rect id="_x0000_s1029" o:spid="_x0000_s1029" o:spt="1" style="position:absolute;left:0pt;margin-left:19.65pt;margin-top:14.65pt;height:31.2pt;width:390pt;z-index:251662336;v-text-anchor:middle;mso-width-relative:page;mso-height-relative:page;" coordsize="21600,21600">
            <v:path/>
            <v:fill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position w:val="8"/>
                      <w:sz w:val="30"/>
                      <w:szCs w:val="30"/>
                    </w:rPr>
                  </w:pPr>
                  <w:r>
                    <w:rPr>
                      <w:rFonts w:hint="eastAsia"/>
                      <w:position w:val="8"/>
                      <w:sz w:val="30"/>
                      <w:szCs w:val="30"/>
                    </w:rPr>
                    <w:t>三、进行入队考核测试后，按要求交齐相关材料。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shape id="_x0000_s1031" o:spid="_x0000_s1031" o:spt="32" type="#_x0000_t32" style="position:absolute;left:0pt;flip:x;margin-left:65.15pt;margin-top:83.1pt;height:0pt;width:0.75pt;z-index:251660288;mso-width-relative:page;mso-height-relative:page;" filled="f" stroked="t" coordsize="21600,21600">
            <v:path arrowok="t"/>
            <v:fill on="f" focussize="0,0"/>
            <v:stroke color="#4A7EBB" endarrow="open"/>
            <v:imagedata o:title=""/>
            <o:lock v:ext="edit"/>
          </v:shape>
        </w:pict>
      </w:r>
    </w:p>
    <w:p>
      <w:pPr>
        <w:rPr>
          <w:sz w:val="32"/>
        </w:rPr>
      </w:pPr>
      <w:r>
        <w:pict>
          <v:line id="_x0000_s1032" o:spid="_x0000_s1032" o:spt="20" style="position:absolute;left:0pt;margin-left:215.3pt;margin-top:23.85pt;height:15.6pt;width:0pt;z-index:2516715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1821"/>
        </w:tabs>
        <w:jc w:val="left"/>
      </w:pPr>
      <w:r>
        <w:pict>
          <v:line id="_x0000_s1033" o:spid="_x0000_s1033" o:spt="20" style="position:absolute;left:0pt;margin-left:315.05pt;margin-top:8.25pt;height:12pt;width:0.05pt;z-index:2516736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4" o:spid="_x0000_s1034" o:spt="20" style="position:absolute;left:0pt;margin-left:120.7pt;margin-top:8.25pt;height:12pt;width:0.05pt;z-index:2516746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5" o:spid="_x0000_s1035" o:spt="20" style="position:absolute;left:0pt;flip:y;margin-left:120.75pt;margin-top:8.25pt;height:0pt;width:194.25pt;z-index:2516725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r>
        <w:pict>
          <v:rect id="_x0000_s1037" o:spid="_x0000_s1037" o:spt="1" style="position:absolute;left:0pt;margin-left:232.5pt;margin-top:4.65pt;height:46.8pt;width:220.95pt;z-index:251666432;v-text-anchor:middle;mso-width-relative:page;mso-height-relative:page;" coordsize="21600,21600">
            <v:path/>
            <v:fill focussize="0,0"/>
            <v:stroke weight="2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四（二）、符合入队要求、向体校申请入队，并填写《入队审批表》。</w:t>
                  </w:r>
                </w:p>
              </w:txbxContent>
            </v:textbox>
          </v:rect>
        </w:pict>
      </w:r>
      <w:r>
        <w:pict>
          <v:rect id="_x0000_s1036" o:spid="_x0000_s1036" o:spt="1" style="position:absolute;left:0pt;margin-left:-5.25pt;margin-top:4.65pt;height:46.8pt;width:204.75pt;z-index:251663360;v-text-anchor:middle;mso-width-relative:page;mso-height-relative:page;" coordsize="21600,21600">
            <v:path/>
            <v:fill focussize="0,0"/>
            <v:stroke weight="2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四（一）、不符合入队要求不按程序执行的，退回。</w:t>
                  </w:r>
                </w:p>
              </w:txbxContent>
            </v:textbox>
          </v:rect>
        </w:pict>
      </w:r>
    </w:p>
    <w:p/>
    <w:p/>
    <w:p>
      <w:r>
        <w:pict>
          <v:line id="_x0000_s1038" o:spid="_x0000_s1038" o:spt="20" style="position:absolute;left:0pt;flip:x;margin-left:215.3pt;margin-top:4.65pt;height:15.6pt;width:0pt;z-index:2516756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ect id="_x0000_s1039" o:spid="_x0000_s1039" o:spt="1" style="position:absolute;left:0pt;margin-left:63pt;margin-top:4.65pt;height:85.8pt;width:304.5pt;z-index:251667456;v-text-anchor:middle;mso-width-relative:page;mso-height-relative:page;" coordsize="21600,21600">
            <v:path/>
            <v:fill focussize="0,0"/>
            <v:stroke weight="2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五、办理入校手续</w:t>
                  </w:r>
                </w:p>
                <w:p>
                  <w:pPr>
                    <w:spacing w:line="400" w:lineRule="exac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（</w:t>
                  </w:r>
                  <w:r>
                    <w:rPr>
                      <w:sz w:val="30"/>
                      <w:szCs w:val="30"/>
                    </w:rPr>
                    <w:t>1</w:t>
                  </w:r>
                  <w:r>
                    <w:rPr>
                      <w:rFonts w:hint="eastAsia"/>
                      <w:sz w:val="30"/>
                      <w:szCs w:val="30"/>
                    </w:rPr>
                    <w:t>）到财务室缴纳相应训练费、水电费；</w:t>
                  </w:r>
                </w:p>
                <w:p>
                  <w:pPr>
                    <w:spacing w:line="400" w:lineRule="exac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（</w:t>
                  </w:r>
                  <w:r>
                    <w:rPr>
                      <w:sz w:val="30"/>
                      <w:szCs w:val="30"/>
                    </w:rPr>
                    <w:t>2</w:t>
                  </w:r>
                  <w:r>
                    <w:rPr>
                      <w:rFonts w:hint="eastAsia"/>
                      <w:sz w:val="30"/>
                      <w:szCs w:val="30"/>
                    </w:rPr>
                    <w:t>）到办公室领取门禁卡、上报伙食名单；</w:t>
                  </w:r>
                </w:p>
                <w:p>
                  <w:pPr>
                    <w:spacing w:line="400" w:lineRule="exac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（</w:t>
                  </w:r>
                  <w:r>
                    <w:rPr>
                      <w:sz w:val="30"/>
                      <w:szCs w:val="30"/>
                    </w:rPr>
                    <w:t>3</w:t>
                  </w:r>
                  <w:r>
                    <w:rPr>
                      <w:rFonts w:hint="eastAsia"/>
                      <w:sz w:val="30"/>
                      <w:szCs w:val="30"/>
                    </w:rPr>
                    <w:t>）收缴保险单据。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</w:p>
    <w:p/>
    <w:p/>
    <w:p/>
    <w:p/>
    <w:p>
      <w:r>
        <w:pict>
          <v:line id="_x0000_s1040" o:spid="_x0000_s1040" o:spt="20" style="position:absolute;left:0pt;margin-left:215.25pt;margin-top:12.45pt;height:15.55pt;width:0pt;z-index:2516797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ect id="_x0000_s1041" o:spid="_x0000_s1041" o:spt="1" style="position:absolute;left:0pt;margin-left:63pt;margin-top:12.4pt;height:39pt;width:304.5pt;z-index:251678720;v-text-anchor:middle;mso-width-relative:page;mso-height-relative:page;" coordsize="21600,21600">
            <v:path/>
            <v:fill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六：上报文化学校及安排入学名单</w:t>
                  </w:r>
                </w:p>
              </w:txbxContent>
            </v:textbox>
          </v:rect>
        </w:pict>
      </w:r>
    </w:p>
    <w:p/>
    <w:p/>
    <w:p>
      <w:r>
        <w:pict>
          <v:line id="_x0000_s1042" o:spid="_x0000_s1042" o:spt="20" style="position:absolute;left:0pt;margin-left:215.2pt;margin-top:5.65pt;height:15.55pt;width:0pt;z-index:2516776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ect id="_x0000_s1043" o:spid="_x0000_s1043" o:spt="1" style="position:absolute;left:0pt;margin-left:63pt;margin-top:5.6pt;height:39pt;width:304.5pt;z-index:251676672;v-text-anchor:middle;mso-width-relative:page;mso-height-relative:page;" coordsize="21600,21600">
            <v:path/>
            <v:fill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七：注册入读文化学校</w:t>
                  </w:r>
                </w:p>
              </w:txbxContent>
            </v:textbox>
          </v:rect>
        </w:pict>
      </w:r>
    </w:p>
    <w:p/>
    <w:p>
      <w:r>
        <w:pict>
          <v:line id="_x0000_s1044" o:spid="_x0000_s1044" o:spt="20" style="position:absolute;left:0pt;margin-left:215.1pt;margin-top:13.4pt;height:15.55pt;width:0.05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rect id="_x0000_s1045" o:spid="_x0000_s1045" o:spt="1" style="position:absolute;left:0pt;margin-left:63pt;margin-top:2.1pt;height:39pt;width:304.5pt;z-index:251664384;v-text-anchor:middle;mso-width-relative:page;mso-height-relative:page;" coordsize="21600,21600">
            <v:path/>
            <v:fill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八：学习、训练</w:t>
                  </w:r>
                </w:p>
              </w:txbxContent>
            </v:textbox>
          </v:rect>
        </w:pict>
      </w:r>
    </w:p>
    <w:p/>
    <w:p>
      <w:r>
        <w:pict>
          <v:line id="_x0000_s1046" o:spid="_x0000_s1046" o:spt="20" style="position:absolute;left:0pt;margin-left:215.05pt;margin-top:9.9pt;height:15.55pt;width:0.05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ect id="_x0000_s1047" o:spid="_x0000_s1047" o:spt="1" style="position:absolute;left:0pt;margin-left:57.75pt;margin-top:9.85pt;height:54.6pt;width:309.75pt;z-index:251665408;v-text-anchor:middle;mso-width-relative:page;mso-height-relative:page;" coordsize="21600,21600">
            <v:path/>
            <v:fill focussize="0,0"/>
            <v:stroke weight="2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九：移交新生相关档案（《入队档案登记表》、学籍册复印件）</w:t>
                  </w:r>
                </w:p>
              </w:txbxContent>
            </v:textbox>
          </v:rect>
        </w:pict>
      </w:r>
    </w:p>
    <w:p/>
    <w:p/>
    <w:p/>
    <w:p>
      <w:r>
        <w:pict>
          <v:line id="_x0000_s1048" o:spid="_x0000_s1048" o:spt="20" style="position:absolute;left:0pt;margin-left:215pt;margin-top:2.05pt;height:15.55pt;width:0.05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ect id="_x0000_s1049" o:spid="_x0000_s1049" o:spt="1" style="position:absolute;left:0pt;margin-left:57.75pt;margin-top:2pt;height:54.6pt;width:309.75pt;z-index:251681792;v-text-anchor:middle;mso-width-relative:page;mso-height-relative:page;" coordsize="21600,21600">
            <v:path/>
            <v:fill focussize="0,0"/>
            <v:stroke weight="2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十：经训练后，发现不适应专项训练者，按体校规定办理退队手续，填写《离队审批表》。</w:t>
                  </w:r>
                </w:p>
              </w:txbxContent>
            </v:textbox>
          </v:rect>
        </w:pict>
      </w:r>
    </w:p>
    <w:p/>
    <w:p/>
    <w:p/>
    <w:p/>
    <w:p/>
    <w:p>
      <w:bookmarkStart w:id="0" w:name="_GoBack"/>
      <w:bookmarkEnd w:id="0"/>
    </w:p>
    <w:sectPr>
      <w:pgSz w:w="11906" w:h="16838"/>
      <w:pgMar w:top="1021" w:right="1701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F96"/>
    <w:rsid w:val="0001172C"/>
    <w:rsid w:val="00025F9F"/>
    <w:rsid w:val="00064AE2"/>
    <w:rsid w:val="00094A80"/>
    <w:rsid w:val="000A1CBC"/>
    <w:rsid w:val="001778DF"/>
    <w:rsid w:val="0018425D"/>
    <w:rsid w:val="0019195D"/>
    <w:rsid w:val="00196F64"/>
    <w:rsid w:val="001C5E2C"/>
    <w:rsid w:val="00207E5C"/>
    <w:rsid w:val="002238EA"/>
    <w:rsid w:val="00255248"/>
    <w:rsid w:val="00271767"/>
    <w:rsid w:val="00290B50"/>
    <w:rsid w:val="00292E12"/>
    <w:rsid w:val="002B14AD"/>
    <w:rsid w:val="002D0021"/>
    <w:rsid w:val="002E3629"/>
    <w:rsid w:val="002F0D86"/>
    <w:rsid w:val="002F2EE2"/>
    <w:rsid w:val="00300AC7"/>
    <w:rsid w:val="00312BB3"/>
    <w:rsid w:val="00344B83"/>
    <w:rsid w:val="00347944"/>
    <w:rsid w:val="003819E7"/>
    <w:rsid w:val="003D4231"/>
    <w:rsid w:val="00401602"/>
    <w:rsid w:val="004048DC"/>
    <w:rsid w:val="00414101"/>
    <w:rsid w:val="004245D2"/>
    <w:rsid w:val="00430970"/>
    <w:rsid w:val="00442C67"/>
    <w:rsid w:val="00454AAD"/>
    <w:rsid w:val="0046071D"/>
    <w:rsid w:val="004659A2"/>
    <w:rsid w:val="004679C4"/>
    <w:rsid w:val="00493C05"/>
    <w:rsid w:val="004E48BA"/>
    <w:rsid w:val="004F1AD9"/>
    <w:rsid w:val="004F7B89"/>
    <w:rsid w:val="0050399F"/>
    <w:rsid w:val="00510E12"/>
    <w:rsid w:val="00553691"/>
    <w:rsid w:val="00565CD0"/>
    <w:rsid w:val="00571CB4"/>
    <w:rsid w:val="00591502"/>
    <w:rsid w:val="005A05EB"/>
    <w:rsid w:val="005B01CE"/>
    <w:rsid w:val="005B0450"/>
    <w:rsid w:val="005F06A2"/>
    <w:rsid w:val="006143B3"/>
    <w:rsid w:val="00632D5E"/>
    <w:rsid w:val="0064342C"/>
    <w:rsid w:val="00647DE3"/>
    <w:rsid w:val="006C2040"/>
    <w:rsid w:val="007158B0"/>
    <w:rsid w:val="0074228B"/>
    <w:rsid w:val="00757FB7"/>
    <w:rsid w:val="007826E2"/>
    <w:rsid w:val="007A7540"/>
    <w:rsid w:val="007B15AF"/>
    <w:rsid w:val="008428D3"/>
    <w:rsid w:val="00874270"/>
    <w:rsid w:val="008B530C"/>
    <w:rsid w:val="008B5A01"/>
    <w:rsid w:val="008D4243"/>
    <w:rsid w:val="009159B7"/>
    <w:rsid w:val="00946AEA"/>
    <w:rsid w:val="00971093"/>
    <w:rsid w:val="00987412"/>
    <w:rsid w:val="009B6BE3"/>
    <w:rsid w:val="009C7A68"/>
    <w:rsid w:val="009E05F6"/>
    <w:rsid w:val="00A0506D"/>
    <w:rsid w:val="00A312C1"/>
    <w:rsid w:val="00A675F4"/>
    <w:rsid w:val="00A75EE2"/>
    <w:rsid w:val="00A905BC"/>
    <w:rsid w:val="00A938E9"/>
    <w:rsid w:val="00AE104B"/>
    <w:rsid w:val="00B00570"/>
    <w:rsid w:val="00B2519E"/>
    <w:rsid w:val="00B25535"/>
    <w:rsid w:val="00B36F6B"/>
    <w:rsid w:val="00B3789C"/>
    <w:rsid w:val="00B46206"/>
    <w:rsid w:val="00B5152F"/>
    <w:rsid w:val="00B700D1"/>
    <w:rsid w:val="00B97466"/>
    <w:rsid w:val="00BB31B5"/>
    <w:rsid w:val="00BD1EA4"/>
    <w:rsid w:val="00C30998"/>
    <w:rsid w:val="00C37D2D"/>
    <w:rsid w:val="00C509A4"/>
    <w:rsid w:val="00C6295D"/>
    <w:rsid w:val="00C70228"/>
    <w:rsid w:val="00C855A4"/>
    <w:rsid w:val="00CC5E12"/>
    <w:rsid w:val="00CD466E"/>
    <w:rsid w:val="00CF6FED"/>
    <w:rsid w:val="00D0242B"/>
    <w:rsid w:val="00D24F96"/>
    <w:rsid w:val="00D30112"/>
    <w:rsid w:val="00D349F5"/>
    <w:rsid w:val="00DC7434"/>
    <w:rsid w:val="00E32605"/>
    <w:rsid w:val="00E7344B"/>
    <w:rsid w:val="00EA6C76"/>
    <w:rsid w:val="00EB43DC"/>
    <w:rsid w:val="00F21EB9"/>
    <w:rsid w:val="00F40C21"/>
    <w:rsid w:val="00F8361B"/>
    <w:rsid w:val="00F97127"/>
    <w:rsid w:val="04543DA8"/>
    <w:rsid w:val="5B0E7526"/>
    <w:rsid w:val="6A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30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6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</Words>
  <Characters>66</Characters>
  <Lines>1</Lines>
  <Paragraphs>1</Paragraphs>
  <TotalTime>36</TotalTime>
  <ScaleCrop>false</ScaleCrop>
  <LinksUpToDate>false</LinksUpToDate>
  <CharactersWithSpaces>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2019-08-06T02:57:00Z</dcterms:created>
  <dc:creator>韦玉</dc:creator>
  <cp:lastModifiedBy>nancy</cp:lastModifiedBy>
  <cp:lastPrinted>2017-11-09T08:24:00Z</cp:lastPrinted>
  <dcterms:modified xsi:type="dcterms:W3CDTF">2021-05-28T09:03:21Z</dcterms:modified>
  <dc:title>柳州市体育局限额以下采购管理实施办法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3F88C6B54E4B4CBF83241A4BCB71AECA</vt:lpwstr>
  </property>
</Properties>
</file>